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E1" w:rsidRDefault="002B0DE2" w:rsidP="009514E1">
      <w:pPr>
        <w:jc w:val="center"/>
        <w:rPr>
          <w:b/>
        </w:rPr>
      </w:pPr>
      <w:r w:rsidRPr="002B0D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25pt;margin-top:.25pt;width:34.5pt;height:40.5pt;z-index:251660288" wrapcoords="939 0 939 20400 21600 20400 21600 0 939 0" fillcolor="window">
            <v:imagedata r:id="rId8" o:title=""/>
            <w10:wrap type="tight"/>
          </v:shape>
          <o:OLEObject Type="Embed" ProgID="Word.Picture.8" ShapeID="_x0000_s1026" DrawAspect="Content" ObjectID="_1535462412" r:id="rId9"/>
        </w:pict>
      </w:r>
    </w:p>
    <w:p w:rsidR="0032296F" w:rsidRDefault="0032296F" w:rsidP="009514E1">
      <w:pPr>
        <w:jc w:val="center"/>
        <w:rPr>
          <w:b/>
        </w:rPr>
      </w:pPr>
    </w:p>
    <w:p w:rsidR="00D52C6A" w:rsidRDefault="00D52C6A" w:rsidP="009514E1">
      <w:pPr>
        <w:jc w:val="center"/>
        <w:rPr>
          <w:b/>
        </w:rPr>
      </w:pPr>
    </w:p>
    <w:p w:rsidR="009514E1" w:rsidRPr="00A06557" w:rsidRDefault="009514E1" w:rsidP="009514E1">
      <w:pPr>
        <w:jc w:val="center"/>
      </w:pPr>
      <w:r w:rsidRPr="00A06557">
        <w:rPr>
          <w:b/>
        </w:rPr>
        <w:t>PROVINCIA DEL NEUQUEN</w:t>
      </w:r>
    </w:p>
    <w:p w:rsidR="009514E1" w:rsidRPr="00A06557" w:rsidRDefault="005C686F" w:rsidP="009514E1">
      <w:pPr>
        <w:jc w:val="center"/>
        <w:rPr>
          <w:b/>
        </w:rPr>
      </w:pPr>
      <w:r w:rsidRPr="00A06557">
        <w:rPr>
          <w:b/>
        </w:rPr>
        <w:t>MINISTERIO DE ENERGIA</w:t>
      </w:r>
      <w:r>
        <w:rPr>
          <w:b/>
        </w:rPr>
        <w:t xml:space="preserve">, </w:t>
      </w:r>
      <w:r w:rsidRPr="00A06557">
        <w:rPr>
          <w:b/>
        </w:rPr>
        <w:t>SERVICIOS PUBLICOS</w:t>
      </w:r>
      <w:r>
        <w:rPr>
          <w:b/>
        </w:rPr>
        <w:t xml:space="preserve"> Y RECURSOS NATURALES</w:t>
      </w:r>
    </w:p>
    <w:p w:rsidR="009514E1" w:rsidRPr="00A06557" w:rsidRDefault="009514E1" w:rsidP="009514E1">
      <w:pPr>
        <w:jc w:val="center"/>
      </w:pPr>
      <w:r w:rsidRPr="00A06557">
        <w:rPr>
          <w:b/>
        </w:rPr>
        <w:t>ENTE PROVINCIAL DE ENERGIA DEL NEUQUEN</w:t>
      </w:r>
    </w:p>
    <w:p w:rsidR="009514E1" w:rsidRPr="00A06557" w:rsidRDefault="009514E1" w:rsidP="009514E1">
      <w:pPr>
        <w:jc w:val="center"/>
        <w:rPr>
          <w:b/>
        </w:rPr>
      </w:pPr>
      <w:r w:rsidRPr="00A06557">
        <w:rPr>
          <w:b/>
        </w:rPr>
        <w:t>(E.P.E.N)</w:t>
      </w:r>
    </w:p>
    <w:p w:rsidR="00E9792F" w:rsidRDefault="00E9792F" w:rsidP="00E9792F">
      <w:pPr>
        <w:jc w:val="center"/>
        <w:rPr>
          <w:rFonts w:ascii="Times New Roman" w:hAnsi="Times New Roman"/>
          <w:b/>
          <w:sz w:val="28"/>
        </w:rPr>
      </w:pPr>
    </w:p>
    <w:p w:rsidR="007F0439" w:rsidRDefault="00E9792F" w:rsidP="007F043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LICITACION PÚBLICA </w:t>
      </w:r>
      <w:r w:rsidR="00DB2D1E">
        <w:rPr>
          <w:rFonts w:ascii="Arial" w:hAnsi="Arial"/>
          <w:b/>
          <w:sz w:val="32"/>
          <w:szCs w:val="32"/>
          <w:u w:val="single"/>
        </w:rPr>
        <w:t xml:space="preserve">INTERNACIONAL </w:t>
      </w:r>
      <w:r>
        <w:rPr>
          <w:rFonts w:ascii="Arial" w:hAnsi="Arial"/>
          <w:b/>
          <w:sz w:val="32"/>
          <w:szCs w:val="32"/>
          <w:u w:val="single"/>
        </w:rPr>
        <w:t>N°</w:t>
      </w:r>
      <w:r w:rsidR="002E30AA">
        <w:rPr>
          <w:rFonts w:ascii="Arial" w:hAnsi="Arial"/>
          <w:b/>
          <w:sz w:val="32"/>
          <w:szCs w:val="32"/>
          <w:u w:val="single"/>
        </w:rPr>
        <w:t>002</w:t>
      </w:r>
      <w:r w:rsidR="00036017">
        <w:rPr>
          <w:rFonts w:ascii="Arial" w:hAnsi="Arial"/>
          <w:b/>
          <w:sz w:val="32"/>
          <w:szCs w:val="32"/>
          <w:u w:val="single"/>
        </w:rPr>
        <w:t>/16</w:t>
      </w:r>
    </w:p>
    <w:p w:rsidR="00155D08" w:rsidRPr="00155D08" w:rsidRDefault="00155D08" w:rsidP="00155D0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155D08">
        <w:rPr>
          <w:rFonts w:ascii="Arial" w:hAnsi="Arial"/>
          <w:b/>
          <w:sz w:val="32"/>
          <w:szCs w:val="32"/>
          <w:u w:val="single"/>
        </w:rPr>
        <w:t xml:space="preserve">ADQUISICION DE EQUIPOS ELECTROMECANICOS </w:t>
      </w:r>
    </w:p>
    <w:p w:rsidR="005506CB" w:rsidRDefault="00155D08" w:rsidP="00155D0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155D08">
        <w:rPr>
          <w:rFonts w:ascii="Arial" w:hAnsi="Arial"/>
          <w:b/>
          <w:sz w:val="32"/>
          <w:szCs w:val="32"/>
          <w:u w:val="single"/>
        </w:rPr>
        <w:t>132 KV - E.T. NEUQUEN NORTE</w:t>
      </w:r>
    </w:p>
    <w:p w:rsidR="00E9792F" w:rsidRPr="00757D07" w:rsidRDefault="00E9792F" w:rsidP="00E9792F">
      <w:pPr>
        <w:jc w:val="center"/>
        <w:rPr>
          <w:rFonts w:ascii="Times New Roman" w:hAnsi="Times New Roman"/>
          <w:b/>
          <w:sz w:val="28"/>
          <w:lang w:val="es-ES"/>
        </w:rPr>
      </w:pPr>
    </w:p>
    <w:p w:rsidR="00E9792F" w:rsidRDefault="00E9792F" w:rsidP="0032296F">
      <w:pPr>
        <w:ind w:right="-1"/>
        <w:jc w:val="center"/>
        <w:rPr>
          <w:rFonts w:ascii="Univers (W1)" w:hAnsi="Univers (W1)"/>
          <w:b/>
          <w:sz w:val="44"/>
        </w:rPr>
      </w:pPr>
      <w:r>
        <w:rPr>
          <w:rFonts w:ascii="Univers (W1)" w:hAnsi="Univers (W1)"/>
          <w:b/>
          <w:sz w:val="44"/>
        </w:rPr>
        <w:t>C</w:t>
      </w:r>
      <w:r w:rsidR="009514E1">
        <w:rPr>
          <w:rFonts w:ascii="Univers (W1)" w:hAnsi="Univers (W1)"/>
          <w:b/>
          <w:sz w:val="44"/>
        </w:rPr>
        <w:t xml:space="preserve">IRCULAR </w:t>
      </w:r>
      <w:r w:rsidR="00A95A0C">
        <w:rPr>
          <w:rFonts w:ascii="Univers (W1)" w:hAnsi="Univers (W1)"/>
          <w:b/>
          <w:sz w:val="44"/>
        </w:rPr>
        <w:t>N</w:t>
      </w:r>
      <w:r w:rsidR="009514E1">
        <w:rPr>
          <w:rFonts w:ascii="Univers (W1)" w:hAnsi="Univers (W1)"/>
          <w:b/>
          <w:sz w:val="44"/>
        </w:rPr>
        <w:t>º</w:t>
      </w:r>
      <w:r w:rsidR="00757D07">
        <w:rPr>
          <w:rFonts w:ascii="Univers (W1)" w:hAnsi="Univers (W1)"/>
          <w:b/>
          <w:sz w:val="44"/>
        </w:rPr>
        <w:t xml:space="preserve"> 0</w:t>
      </w:r>
      <w:r w:rsidR="00074B5B">
        <w:rPr>
          <w:rFonts w:ascii="Univers (W1)" w:hAnsi="Univers (W1)"/>
          <w:b/>
          <w:sz w:val="44"/>
        </w:rPr>
        <w:t>4</w:t>
      </w:r>
      <w:bookmarkStart w:id="0" w:name="_GoBack"/>
      <w:bookmarkEnd w:id="0"/>
    </w:p>
    <w:p w:rsidR="008E233C" w:rsidRDefault="008E233C" w:rsidP="008E233C">
      <w:pPr>
        <w:rPr>
          <w:rFonts w:ascii="Univers (W1)" w:hAnsi="Univers (W1)"/>
          <w:b/>
          <w:sz w:val="38"/>
        </w:rPr>
      </w:pPr>
    </w:p>
    <w:p w:rsidR="00074B5B" w:rsidRDefault="00074B5B" w:rsidP="008E233C">
      <w:pPr>
        <w:rPr>
          <w:rFonts w:ascii="Univers (W1)" w:hAnsi="Univers (W1)"/>
          <w:b/>
          <w:sz w:val="38"/>
        </w:rPr>
      </w:pPr>
      <w:r>
        <w:rPr>
          <w:rFonts w:ascii="Univers (W1)" w:hAnsi="Univers (W1)"/>
          <w:b/>
          <w:sz w:val="38"/>
        </w:rPr>
        <w:t xml:space="preserve">Por medio de la presente se actualiza el cronograma de aperturas: </w:t>
      </w:r>
    </w:p>
    <w:p w:rsidR="00074B5B" w:rsidRDefault="00074B5B" w:rsidP="008E233C">
      <w:pPr>
        <w:rPr>
          <w:rFonts w:ascii="Univers (W1)" w:hAnsi="Univers (W1)"/>
          <w:b/>
          <w:sz w:val="38"/>
        </w:rPr>
      </w:pPr>
    </w:p>
    <w:p w:rsidR="00074B5B" w:rsidRDefault="00074B5B" w:rsidP="008E233C">
      <w:pPr>
        <w:rPr>
          <w:rFonts w:ascii="Univers (W1)" w:hAnsi="Univers (W1)"/>
          <w:b/>
          <w:sz w:val="38"/>
        </w:rPr>
      </w:pPr>
    </w:p>
    <w:tbl>
      <w:tblPr>
        <w:tblW w:w="7042" w:type="dxa"/>
        <w:tblInd w:w="722" w:type="dxa"/>
        <w:tblCellMar>
          <w:left w:w="70" w:type="dxa"/>
          <w:right w:w="70" w:type="dxa"/>
        </w:tblCellMar>
        <w:tblLook w:val="04A0"/>
      </w:tblPr>
      <w:tblGrid>
        <w:gridCol w:w="2260"/>
        <w:gridCol w:w="1222"/>
        <w:gridCol w:w="3560"/>
      </w:tblGrid>
      <w:tr w:rsidR="00074B5B" w:rsidRPr="00074B5B" w:rsidTr="00074B5B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74B5B" w:rsidRPr="00074B5B" w:rsidRDefault="00074B5B" w:rsidP="00074B5B">
            <w:pPr>
              <w:spacing w:line="240" w:lineRule="auto"/>
              <w:rPr>
                <w:color w:val="FFFFFF"/>
              </w:rPr>
            </w:pPr>
            <w:r w:rsidRPr="00074B5B">
              <w:rPr>
                <w:color w:val="FFFFFF"/>
              </w:rPr>
              <w:t>Precalificación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74B5B" w:rsidRPr="00074B5B" w:rsidRDefault="00074B5B" w:rsidP="00074B5B">
            <w:pPr>
              <w:spacing w:line="240" w:lineRule="auto"/>
              <w:jc w:val="right"/>
              <w:rPr>
                <w:color w:val="FFFFFF"/>
              </w:rPr>
            </w:pPr>
            <w:r w:rsidRPr="00074B5B">
              <w:rPr>
                <w:color w:val="FFFFFF"/>
              </w:rPr>
              <w:t>18/10/2016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74B5B" w:rsidRPr="00074B5B" w:rsidRDefault="00074B5B" w:rsidP="00074B5B">
            <w:pPr>
              <w:spacing w:line="240" w:lineRule="auto"/>
              <w:jc w:val="right"/>
              <w:rPr>
                <w:color w:val="FFFFFF"/>
              </w:rPr>
            </w:pPr>
            <w:r w:rsidRPr="00074B5B">
              <w:rPr>
                <w:color w:val="FFFFFF"/>
              </w:rPr>
              <w:t>martes, 18 de octubre de 2016</w:t>
            </w:r>
          </w:p>
        </w:tc>
      </w:tr>
      <w:tr w:rsidR="00074B5B" w:rsidRPr="00074B5B" w:rsidTr="00074B5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4B5B" w:rsidRPr="00074B5B" w:rsidRDefault="00074B5B" w:rsidP="00074B5B">
            <w:pPr>
              <w:spacing w:line="240" w:lineRule="auto"/>
              <w:rPr>
                <w:b/>
                <w:bCs/>
              </w:rPr>
            </w:pPr>
            <w:r w:rsidRPr="00074B5B">
              <w:rPr>
                <w:b/>
                <w:bCs/>
              </w:rPr>
              <w:t>Impugnaciones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4B5B" w:rsidRPr="00074B5B" w:rsidRDefault="00074B5B" w:rsidP="00074B5B">
            <w:pPr>
              <w:spacing w:line="240" w:lineRule="auto"/>
              <w:jc w:val="right"/>
              <w:rPr>
                <w:b/>
                <w:bCs/>
              </w:rPr>
            </w:pPr>
            <w:r w:rsidRPr="00074B5B">
              <w:rPr>
                <w:b/>
                <w:bCs/>
              </w:rPr>
              <w:t>19/10/2016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4B5B" w:rsidRPr="00074B5B" w:rsidRDefault="00074B5B" w:rsidP="00074B5B">
            <w:pPr>
              <w:spacing w:line="240" w:lineRule="auto"/>
              <w:jc w:val="right"/>
              <w:rPr>
                <w:b/>
                <w:bCs/>
              </w:rPr>
            </w:pPr>
            <w:r w:rsidRPr="00074B5B">
              <w:rPr>
                <w:b/>
                <w:bCs/>
              </w:rPr>
              <w:t>miércoles, 19 de octubre de 2016</w:t>
            </w:r>
          </w:p>
        </w:tc>
      </w:tr>
      <w:tr w:rsidR="00074B5B" w:rsidRPr="00074B5B" w:rsidTr="00074B5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74B5B" w:rsidRPr="00074B5B" w:rsidRDefault="00074B5B" w:rsidP="00074B5B">
            <w:pPr>
              <w:spacing w:line="240" w:lineRule="auto"/>
              <w:rPr>
                <w:color w:val="FFFFFF"/>
              </w:rPr>
            </w:pPr>
            <w:r w:rsidRPr="00074B5B">
              <w:rPr>
                <w:color w:val="FFFFFF"/>
              </w:rPr>
              <w:t>Ap.Ofertas Económicas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74B5B" w:rsidRPr="00074B5B" w:rsidRDefault="00074B5B" w:rsidP="00074B5B">
            <w:pPr>
              <w:spacing w:line="240" w:lineRule="auto"/>
              <w:jc w:val="right"/>
              <w:rPr>
                <w:color w:val="FFFFFF"/>
              </w:rPr>
            </w:pPr>
            <w:r w:rsidRPr="00074B5B">
              <w:rPr>
                <w:color w:val="FFFFFF"/>
              </w:rPr>
              <w:t>21/10/2016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74B5B" w:rsidRPr="00074B5B" w:rsidRDefault="00074B5B" w:rsidP="00074B5B">
            <w:pPr>
              <w:spacing w:line="240" w:lineRule="auto"/>
              <w:jc w:val="right"/>
              <w:rPr>
                <w:color w:val="FFFFFF"/>
              </w:rPr>
            </w:pPr>
            <w:r w:rsidRPr="00074B5B">
              <w:rPr>
                <w:color w:val="FFFFFF"/>
              </w:rPr>
              <w:t>viernes, 21 de octubre de 2016</w:t>
            </w:r>
            <w:r>
              <w:rPr>
                <w:color w:val="FFFFFF"/>
              </w:rPr>
              <w:t xml:space="preserve"> 15hs</w:t>
            </w:r>
          </w:p>
        </w:tc>
      </w:tr>
      <w:tr w:rsidR="00074B5B" w:rsidRPr="00074B5B" w:rsidTr="00074B5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4B5B" w:rsidRPr="00074B5B" w:rsidRDefault="00074B5B" w:rsidP="00074B5B">
            <w:pPr>
              <w:spacing w:line="240" w:lineRule="auto"/>
              <w:rPr>
                <w:b/>
                <w:bCs/>
              </w:rPr>
            </w:pPr>
            <w:r w:rsidRPr="00074B5B">
              <w:rPr>
                <w:b/>
                <w:bCs/>
              </w:rPr>
              <w:t>Orden de Mérito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4B5B" w:rsidRPr="00074B5B" w:rsidRDefault="00074B5B" w:rsidP="00074B5B">
            <w:pPr>
              <w:spacing w:line="240" w:lineRule="auto"/>
              <w:jc w:val="right"/>
              <w:rPr>
                <w:b/>
                <w:bCs/>
              </w:rPr>
            </w:pPr>
            <w:r w:rsidRPr="00074B5B">
              <w:rPr>
                <w:b/>
                <w:bCs/>
              </w:rPr>
              <w:t>31/10/2016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4B5B" w:rsidRPr="00074B5B" w:rsidRDefault="00074B5B" w:rsidP="00074B5B">
            <w:pPr>
              <w:spacing w:line="240" w:lineRule="auto"/>
              <w:jc w:val="right"/>
              <w:rPr>
                <w:b/>
                <w:bCs/>
              </w:rPr>
            </w:pPr>
            <w:r w:rsidRPr="00074B5B">
              <w:rPr>
                <w:b/>
                <w:bCs/>
              </w:rPr>
              <w:t>lunes, 31 de octubre de 2016</w:t>
            </w:r>
          </w:p>
        </w:tc>
      </w:tr>
    </w:tbl>
    <w:p w:rsidR="00074B5B" w:rsidRPr="00155D08" w:rsidRDefault="00074B5B" w:rsidP="008E233C">
      <w:pPr>
        <w:rPr>
          <w:rFonts w:eastAsia="Batang"/>
          <w:lang w:val="es-ES_tradnl" w:eastAsia="es-ES"/>
        </w:rPr>
      </w:pPr>
    </w:p>
    <w:sectPr w:rsidR="00074B5B" w:rsidRPr="00155D08" w:rsidSect="00222D17">
      <w:headerReference w:type="default" r:id="rId10"/>
      <w:pgSz w:w="11907" w:h="16839" w:code="9"/>
      <w:pgMar w:top="1418" w:right="980" w:bottom="709" w:left="1701" w:header="266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E0" w:rsidRDefault="00181AE0">
      <w:pPr>
        <w:spacing w:line="240" w:lineRule="auto"/>
      </w:pPr>
      <w:r>
        <w:separator/>
      </w:r>
    </w:p>
  </w:endnote>
  <w:endnote w:type="continuationSeparator" w:id="1">
    <w:p w:rsidR="00181AE0" w:rsidRDefault="00181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E0" w:rsidRDefault="00181AE0">
      <w:pPr>
        <w:spacing w:line="240" w:lineRule="auto"/>
      </w:pPr>
      <w:r>
        <w:separator/>
      </w:r>
    </w:p>
  </w:footnote>
  <w:footnote w:type="continuationSeparator" w:id="1">
    <w:p w:rsidR="00181AE0" w:rsidRDefault="00181A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8F" w:rsidRDefault="007752E5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7752E5">
      <w:rPr>
        <w:rFonts w:ascii="Times New Roman" w:hAnsi="Times New Roman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2028</wp:posOffset>
          </wp:positionH>
          <wp:positionV relativeFrom="paragraph">
            <wp:posOffset>100965</wp:posOffset>
          </wp:positionV>
          <wp:extent cx="5858510" cy="759476"/>
          <wp:effectExtent l="0" t="0" r="8890" b="254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759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05AF"/>
    <w:multiLevelType w:val="hybridMultilevel"/>
    <w:tmpl w:val="7632D208"/>
    <w:lvl w:ilvl="0" w:tplc="BECE7426">
      <w:start w:val="1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37E4190"/>
    <w:multiLevelType w:val="hybridMultilevel"/>
    <w:tmpl w:val="7194C866"/>
    <w:lvl w:ilvl="0" w:tplc="B3484B34">
      <w:start w:val="1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221CB5"/>
    <w:rsid w:val="00001393"/>
    <w:rsid w:val="00007081"/>
    <w:rsid w:val="00031F80"/>
    <w:rsid w:val="00036017"/>
    <w:rsid w:val="00074B5B"/>
    <w:rsid w:val="00105DD6"/>
    <w:rsid w:val="0015240A"/>
    <w:rsid w:val="00155D08"/>
    <w:rsid w:val="001722AE"/>
    <w:rsid w:val="00181AE0"/>
    <w:rsid w:val="001A0036"/>
    <w:rsid w:val="001B102B"/>
    <w:rsid w:val="001E1B8F"/>
    <w:rsid w:val="001E4026"/>
    <w:rsid w:val="001E72F9"/>
    <w:rsid w:val="00221CB5"/>
    <w:rsid w:val="00222D17"/>
    <w:rsid w:val="00247981"/>
    <w:rsid w:val="00251120"/>
    <w:rsid w:val="0025516D"/>
    <w:rsid w:val="002636DA"/>
    <w:rsid w:val="00271C68"/>
    <w:rsid w:val="00273F85"/>
    <w:rsid w:val="00276D5D"/>
    <w:rsid w:val="00293832"/>
    <w:rsid w:val="002B0DE2"/>
    <w:rsid w:val="002D2115"/>
    <w:rsid w:val="002E30AA"/>
    <w:rsid w:val="002E4A75"/>
    <w:rsid w:val="00322900"/>
    <w:rsid w:val="0032296F"/>
    <w:rsid w:val="00327BD8"/>
    <w:rsid w:val="00336B55"/>
    <w:rsid w:val="003851D6"/>
    <w:rsid w:val="00397318"/>
    <w:rsid w:val="003A4DCC"/>
    <w:rsid w:val="003C06FB"/>
    <w:rsid w:val="003F530A"/>
    <w:rsid w:val="00436C04"/>
    <w:rsid w:val="00455C6E"/>
    <w:rsid w:val="004862DD"/>
    <w:rsid w:val="004E6B8B"/>
    <w:rsid w:val="004F46AE"/>
    <w:rsid w:val="004F7AE7"/>
    <w:rsid w:val="005048BB"/>
    <w:rsid w:val="00517AD7"/>
    <w:rsid w:val="00521C85"/>
    <w:rsid w:val="005419EB"/>
    <w:rsid w:val="0054587D"/>
    <w:rsid w:val="005506CB"/>
    <w:rsid w:val="00554996"/>
    <w:rsid w:val="0057748E"/>
    <w:rsid w:val="005B7669"/>
    <w:rsid w:val="005C686F"/>
    <w:rsid w:val="005F2B06"/>
    <w:rsid w:val="006362D4"/>
    <w:rsid w:val="00671ED9"/>
    <w:rsid w:val="006B68FC"/>
    <w:rsid w:val="006C512C"/>
    <w:rsid w:val="006E2D60"/>
    <w:rsid w:val="00757D07"/>
    <w:rsid w:val="007752E5"/>
    <w:rsid w:val="00783601"/>
    <w:rsid w:val="007A1638"/>
    <w:rsid w:val="007A2CE5"/>
    <w:rsid w:val="007A5963"/>
    <w:rsid w:val="007A6D76"/>
    <w:rsid w:val="007B1650"/>
    <w:rsid w:val="007C477F"/>
    <w:rsid w:val="007E5150"/>
    <w:rsid w:val="007F0439"/>
    <w:rsid w:val="00823AC0"/>
    <w:rsid w:val="00830DE2"/>
    <w:rsid w:val="008378FC"/>
    <w:rsid w:val="00863DC9"/>
    <w:rsid w:val="008931FA"/>
    <w:rsid w:val="008D4569"/>
    <w:rsid w:val="008E233C"/>
    <w:rsid w:val="008F2D21"/>
    <w:rsid w:val="00907307"/>
    <w:rsid w:val="00923500"/>
    <w:rsid w:val="009514E1"/>
    <w:rsid w:val="00952C18"/>
    <w:rsid w:val="0097450F"/>
    <w:rsid w:val="009875A6"/>
    <w:rsid w:val="009B1EBA"/>
    <w:rsid w:val="009D05D5"/>
    <w:rsid w:val="00A269A7"/>
    <w:rsid w:val="00A274B8"/>
    <w:rsid w:val="00A36BC5"/>
    <w:rsid w:val="00A74636"/>
    <w:rsid w:val="00A77749"/>
    <w:rsid w:val="00A95A0C"/>
    <w:rsid w:val="00AA2A78"/>
    <w:rsid w:val="00AA45E9"/>
    <w:rsid w:val="00AA666E"/>
    <w:rsid w:val="00AB0B36"/>
    <w:rsid w:val="00B50B7B"/>
    <w:rsid w:val="00B77977"/>
    <w:rsid w:val="00BF62CE"/>
    <w:rsid w:val="00C40BAC"/>
    <w:rsid w:val="00CE38B3"/>
    <w:rsid w:val="00D051F2"/>
    <w:rsid w:val="00D3149D"/>
    <w:rsid w:val="00D52C6A"/>
    <w:rsid w:val="00D83D66"/>
    <w:rsid w:val="00D851E9"/>
    <w:rsid w:val="00D946A9"/>
    <w:rsid w:val="00DB2D1E"/>
    <w:rsid w:val="00DD1E4A"/>
    <w:rsid w:val="00DF4E4C"/>
    <w:rsid w:val="00E137FC"/>
    <w:rsid w:val="00E225C2"/>
    <w:rsid w:val="00E32DC5"/>
    <w:rsid w:val="00E45FD4"/>
    <w:rsid w:val="00E52614"/>
    <w:rsid w:val="00E87A6F"/>
    <w:rsid w:val="00E9792F"/>
    <w:rsid w:val="00EA7329"/>
    <w:rsid w:val="00EB167A"/>
    <w:rsid w:val="00EC6DAE"/>
    <w:rsid w:val="00ED11B2"/>
    <w:rsid w:val="00FB1C91"/>
    <w:rsid w:val="00FE11A8"/>
    <w:rsid w:val="00FE2959"/>
    <w:rsid w:val="00FF04B4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07"/>
    <w:pPr>
      <w:spacing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71ED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671E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71ED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71E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71ED9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BC5"/>
    <w:rPr>
      <w:rFonts w:ascii="Tahoma" w:hAnsi="Tahoma" w:cs="Tahoma"/>
      <w:sz w:val="16"/>
      <w:szCs w:val="16"/>
      <w:lang w:val="es-AR" w:eastAsia="es-AR"/>
    </w:rPr>
  </w:style>
  <w:style w:type="paragraph" w:styleId="Textoindependiente">
    <w:name w:val="Body Text"/>
    <w:basedOn w:val="Normal"/>
    <w:link w:val="TextoindependienteCar"/>
    <w:rsid w:val="009514E1"/>
    <w:pPr>
      <w:spacing w:line="240" w:lineRule="auto"/>
      <w:jc w:val="both"/>
    </w:pPr>
    <w:rPr>
      <w:rFonts w:ascii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14E1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uentedeprrafopredeter"/>
    <w:rsid w:val="004F7AE7"/>
  </w:style>
  <w:style w:type="paragraph" w:styleId="Prrafodelista">
    <w:name w:val="List Paragraph"/>
    <w:basedOn w:val="Normal"/>
    <w:uiPriority w:val="34"/>
    <w:qFormat/>
    <w:rsid w:val="004F7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basedOn w:val="Fuentedeprrafopredeter"/>
    <w:rsid w:val="004F7AE7"/>
  </w:style>
  <w:style w:type="paragraph" w:customStyle="1" w:styleId="Default">
    <w:name w:val="Default"/>
    <w:rsid w:val="00271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BF8A-B37C-4E6F-AF27-B4733145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 I - CRONOGRAMA</vt:lpstr>
    </vt:vector>
  </TitlesOfParts>
  <Company/>
  <LinksUpToDate>false</LinksUpToDate>
  <CharactersWithSpaces>580</CharactersWithSpaces>
  <SharedDoc>false</SharedDoc>
  <HLinks>
    <vt:vector size="24" baseType="variant">
      <vt:variant>
        <vt:i4>1114193</vt:i4>
      </vt:variant>
      <vt:variant>
        <vt:i4>9</vt:i4>
      </vt:variant>
      <vt:variant>
        <vt:i4>0</vt:i4>
      </vt:variant>
      <vt:variant>
        <vt:i4>5</vt:i4>
      </vt:variant>
      <vt:variant>
        <vt:lpwstr>http://www.transener.com.ar/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http://www.argentinacompra.gov.ar/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http://www.transener.com.ar/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http://www.argentinacompra.gov.ar/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 I - CRONOGRAMA</dc:title>
  <dc:creator>ppascuarelli</dc:creator>
  <dc:description>ADQUISICION DE EQUIPOS ELECTROMECANICOS 
132 KV - E.T. COLONIA VALENTINA</dc:description>
  <cp:lastModifiedBy>Windows XP</cp:lastModifiedBy>
  <cp:revision>2</cp:revision>
  <cp:lastPrinted>2016-08-24T15:56:00Z</cp:lastPrinted>
  <dcterms:created xsi:type="dcterms:W3CDTF">2016-09-15T19:34:00Z</dcterms:created>
  <dcterms:modified xsi:type="dcterms:W3CDTF">2016-09-15T19:34:00Z</dcterms:modified>
</cp:coreProperties>
</file>